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854" w:rsidRDefault="00237854" w:rsidP="00237854">
      <w:pPr>
        <w:spacing w:after="0"/>
        <w:jc w:val="center"/>
        <w:rPr>
          <w:b/>
          <w:sz w:val="32"/>
          <w:szCs w:val="32"/>
        </w:rPr>
      </w:pPr>
      <w:bookmarkStart w:id="0" w:name="_GoBack"/>
      <w:bookmarkEnd w:id="0"/>
      <w:r w:rsidRPr="006A4697">
        <w:rPr>
          <w:b/>
          <w:sz w:val="32"/>
          <w:szCs w:val="32"/>
        </w:rPr>
        <w:t xml:space="preserve">INFORMATIONS RELATIVES AU REGISTRE DES </w:t>
      </w:r>
      <w:r>
        <w:rPr>
          <w:b/>
          <w:sz w:val="32"/>
          <w:szCs w:val="32"/>
        </w:rPr>
        <w:t>REPRESENTANTS D’INTERETS</w:t>
      </w:r>
    </w:p>
    <w:p w:rsidR="00237854" w:rsidRDefault="00237854" w:rsidP="00237854">
      <w:pPr>
        <w:spacing w:after="0"/>
        <w:jc w:val="center"/>
        <w:rPr>
          <w:b/>
          <w:sz w:val="32"/>
          <w:szCs w:val="32"/>
        </w:rPr>
      </w:pPr>
    </w:p>
    <w:p w:rsidR="00237854" w:rsidRDefault="00237854" w:rsidP="00237854">
      <w:pPr>
        <w:spacing w:after="0"/>
        <w:jc w:val="both"/>
        <w:rPr>
          <w:sz w:val="24"/>
          <w:szCs w:val="24"/>
        </w:rPr>
      </w:pPr>
    </w:p>
    <w:p w:rsidR="00237854" w:rsidRDefault="00237854" w:rsidP="00237854">
      <w:pPr>
        <w:spacing w:after="0"/>
        <w:jc w:val="both"/>
        <w:rPr>
          <w:sz w:val="24"/>
          <w:szCs w:val="24"/>
        </w:rPr>
      </w:pPr>
      <w:r>
        <w:rPr>
          <w:sz w:val="24"/>
          <w:szCs w:val="24"/>
        </w:rPr>
        <w:t xml:space="preserve">Madame, </w:t>
      </w:r>
    </w:p>
    <w:p w:rsidR="00237854" w:rsidRDefault="00237854" w:rsidP="00237854">
      <w:pPr>
        <w:spacing w:after="0"/>
        <w:jc w:val="both"/>
        <w:rPr>
          <w:sz w:val="24"/>
          <w:szCs w:val="24"/>
        </w:rPr>
      </w:pPr>
      <w:r>
        <w:rPr>
          <w:sz w:val="24"/>
          <w:szCs w:val="24"/>
        </w:rPr>
        <w:t>Monsieur,</w:t>
      </w:r>
    </w:p>
    <w:p w:rsidR="00237854" w:rsidRDefault="00237854" w:rsidP="00237854">
      <w:pPr>
        <w:spacing w:after="0"/>
        <w:jc w:val="both"/>
        <w:rPr>
          <w:sz w:val="24"/>
          <w:szCs w:val="24"/>
        </w:rPr>
      </w:pPr>
    </w:p>
    <w:p w:rsidR="00237854" w:rsidRDefault="00237854" w:rsidP="00237854">
      <w:pPr>
        <w:spacing w:after="0"/>
        <w:jc w:val="both"/>
        <w:rPr>
          <w:sz w:val="24"/>
          <w:szCs w:val="24"/>
        </w:rPr>
      </w:pPr>
    </w:p>
    <w:p w:rsidR="00237854" w:rsidRDefault="00237854" w:rsidP="00237854">
      <w:pPr>
        <w:spacing w:after="0"/>
        <w:jc w:val="both"/>
        <w:rPr>
          <w:sz w:val="24"/>
          <w:szCs w:val="24"/>
        </w:rPr>
      </w:pPr>
      <w:r>
        <w:rPr>
          <w:sz w:val="24"/>
          <w:szCs w:val="24"/>
        </w:rPr>
        <w:t>Si vous représentez un des organismes repris ci-dessous dont les activités sont menées dans le but d’influer directement ou indirectement sur l’élaboration ou la mise en œuvre des politiques ou sur les processus de décision du Parlement, nous vous prions de bien vouloir compléter le formulaire ci-joint :</w:t>
      </w:r>
    </w:p>
    <w:p w:rsidR="00237854" w:rsidRDefault="00237854" w:rsidP="00237854">
      <w:pPr>
        <w:spacing w:after="0"/>
        <w:jc w:val="both"/>
        <w:rPr>
          <w:sz w:val="24"/>
          <w:szCs w:val="24"/>
        </w:rPr>
      </w:pPr>
    </w:p>
    <w:p w:rsidR="00237854" w:rsidRDefault="00237854" w:rsidP="00237854">
      <w:pPr>
        <w:pStyle w:val="Paragraphedeliste"/>
        <w:numPr>
          <w:ilvl w:val="0"/>
          <w:numId w:val="1"/>
        </w:numPr>
        <w:spacing w:after="0"/>
        <w:jc w:val="both"/>
        <w:rPr>
          <w:sz w:val="24"/>
          <w:szCs w:val="24"/>
        </w:rPr>
      </w:pPr>
      <w:r>
        <w:rPr>
          <w:sz w:val="24"/>
          <w:szCs w:val="24"/>
        </w:rPr>
        <w:t>les cabinets de consultants spécialisés, cabinets d’avocats et consultants agissant en qualité d’indépendants ;</w:t>
      </w:r>
    </w:p>
    <w:p w:rsidR="00237854" w:rsidRDefault="00237854" w:rsidP="00237854">
      <w:pPr>
        <w:pStyle w:val="Paragraphedeliste"/>
        <w:numPr>
          <w:ilvl w:val="0"/>
          <w:numId w:val="1"/>
        </w:numPr>
        <w:spacing w:after="0"/>
        <w:jc w:val="both"/>
        <w:rPr>
          <w:sz w:val="24"/>
          <w:szCs w:val="24"/>
        </w:rPr>
      </w:pPr>
      <w:r>
        <w:rPr>
          <w:sz w:val="24"/>
          <w:szCs w:val="24"/>
        </w:rPr>
        <w:t>les représentants internes, groupements professionnels et associations syndicales et professionnelles ;</w:t>
      </w:r>
    </w:p>
    <w:p w:rsidR="00237854" w:rsidRDefault="00237854" w:rsidP="00237854">
      <w:pPr>
        <w:pStyle w:val="Paragraphedeliste"/>
        <w:numPr>
          <w:ilvl w:val="0"/>
          <w:numId w:val="1"/>
        </w:numPr>
        <w:spacing w:after="0"/>
        <w:jc w:val="both"/>
        <w:rPr>
          <w:sz w:val="24"/>
          <w:szCs w:val="24"/>
        </w:rPr>
      </w:pPr>
      <w:r>
        <w:rPr>
          <w:sz w:val="24"/>
          <w:szCs w:val="24"/>
        </w:rPr>
        <w:t>les organisations non gouvernementales ;</w:t>
      </w:r>
    </w:p>
    <w:p w:rsidR="00237854" w:rsidRDefault="00237854" w:rsidP="00237854">
      <w:pPr>
        <w:pStyle w:val="Paragraphedeliste"/>
        <w:numPr>
          <w:ilvl w:val="0"/>
          <w:numId w:val="1"/>
        </w:numPr>
        <w:spacing w:after="0"/>
        <w:jc w:val="both"/>
        <w:rPr>
          <w:sz w:val="24"/>
          <w:szCs w:val="24"/>
        </w:rPr>
      </w:pPr>
      <w:r>
        <w:rPr>
          <w:sz w:val="24"/>
          <w:szCs w:val="24"/>
        </w:rPr>
        <w:t>les groupes de réflexion, les organismes de recherche et les institutions universitaires ;</w:t>
      </w:r>
    </w:p>
    <w:p w:rsidR="00237854" w:rsidRDefault="00237854" w:rsidP="00237854">
      <w:pPr>
        <w:pStyle w:val="Paragraphedeliste"/>
        <w:numPr>
          <w:ilvl w:val="0"/>
          <w:numId w:val="1"/>
        </w:numPr>
        <w:spacing w:after="0"/>
        <w:jc w:val="both"/>
        <w:rPr>
          <w:sz w:val="24"/>
          <w:szCs w:val="24"/>
        </w:rPr>
      </w:pPr>
      <w:r>
        <w:rPr>
          <w:sz w:val="24"/>
          <w:szCs w:val="24"/>
        </w:rPr>
        <w:t>les organisations représentant des églises ou des communautés religieuses ;</w:t>
      </w:r>
    </w:p>
    <w:p w:rsidR="00237854" w:rsidRDefault="00237854" w:rsidP="00237854">
      <w:pPr>
        <w:pStyle w:val="Paragraphedeliste"/>
        <w:numPr>
          <w:ilvl w:val="0"/>
          <w:numId w:val="1"/>
        </w:numPr>
        <w:spacing w:after="0"/>
        <w:jc w:val="both"/>
        <w:rPr>
          <w:sz w:val="24"/>
          <w:szCs w:val="24"/>
        </w:rPr>
      </w:pPr>
      <w:r>
        <w:rPr>
          <w:sz w:val="24"/>
          <w:szCs w:val="24"/>
        </w:rPr>
        <w:t>les organisations représentant des autorités locales, régionales et municipales, et d’autres entités publiques ou mixtes.</w:t>
      </w:r>
    </w:p>
    <w:p w:rsidR="00237854" w:rsidRDefault="00237854" w:rsidP="00237854">
      <w:pPr>
        <w:spacing w:after="0"/>
        <w:jc w:val="both"/>
        <w:rPr>
          <w:sz w:val="24"/>
          <w:szCs w:val="24"/>
        </w:rPr>
      </w:pPr>
    </w:p>
    <w:p w:rsidR="00237854" w:rsidRDefault="00237854" w:rsidP="00237854">
      <w:pPr>
        <w:spacing w:after="0"/>
        <w:jc w:val="both"/>
        <w:rPr>
          <w:sz w:val="24"/>
          <w:szCs w:val="24"/>
        </w:rPr>
      </w:pPr>
      <w:r>
        <w:rPr>
          <w:sz w:val="24"/>
          <w:szCs w:val="24"/>
        </w:rPr>
        <w:t>Dans le souci d’ouverture et de transparence du Parlement, votre inscription sera publiée dans le registre des représentants d’intérêts sur le site www.pfwb.be</w:t>
      </w:r>
    </w:p>
    <w:p w:rsidR="00237854" w:rsidRDefault="00237854" w:rsidP="00237854">
      <w:pPr>
        <w:spacing w:after="0"/>
        <w:jc w:val="both"/>
        <w:rPr>
          <w:sz w:val="24"/>
          <w:szCs w:val="24"/>
        </w:rPr>
      </w:pPr>
      <w:r>
        <w:rPr>
          <w:sz w:val="24"/>
          <w:szCs w:val="24"/>
        </w:rPr>
        <w:t>Vous pouvez également y trouver le formulaire d’enregistrement.</w:t>
      </w:r>
    </w:p>
    <w:p w:rsidR="00237854" w:rsidRDefault="00237854" w:rsidP="00237854">
      <w:pPr>
        <w:spacing w:after="0"/>
        <w:jc w:val="both"/>
        <w:rPr>
          <w:sz w:val="24"/>
          <w:szCs w:val="24"/>
        </w:rPr>
      </w:pPr>
    </w:p>
    <w:p w:rsidR="00237854" w:rsidRDefault="00237854" w:rsidP="00237854">
      <w:pPr>
        <w:spacing w:after="0"/>
        <w:jc w:val="both"/>
        <w:rPr>
          <w:sz w:val="24"/>
          <w:szCs w:val="24"/>
        </w:rPr>
      </w:pPr>
    </w:p>
    <w:p w:rsidR="00237854" w:rsidRDefault="00237854" w:rsidP="00237854">
      <w:pPr>
        <w:spacing w:after="0"/>
        <w:jc w:val="both"/>
        <w:rPr>
          <w:sz w:val="24"/>
          <w:szCs w:val="24"/>
        </w:rPr>
      </w:pPr>
      <w:r>
        <w:rPr>
          <w:sz w:val="24"/>
          <w:szCs w:val="24"/>
        </w:rPr>
        <w:t>Parlement de la Communauté française</w:t>
      </w:r>
    </w:p>
    <w:p w:rsidR="00237854" w:rsidRDefault="00237854" w:rsidP="00237854">
      <w:pPr>
        <w:spacing w:after="0"/>
        <w:jc w:val="both"/>
        <w:rPr>
          <w:sz w:val="24"/>
          <w:szCs w:val="24"/>
        </w:rPr>
      </w:pPr>
      <w:r>
        <w:rPr>
          <w:sz w:val="24"/>
          <w:szCs w:val="24"/>
        </w:rPr>
        <w:t>Greffe du Parlement</w:t>
      </w:r>
    </w:p>
    <w:p w:rsidR="00237854" w:rsidRDefault="00237854" w:rsidP="00237854">
      <w:pPr>
        <w:spacing w:after="0"/>
        <w:jc w:val="both"/>
        <w:rPr>
          <w:sz w:val="24"/>
          <w:szCs w:val="24"/>
        </w:rPr>
      </w:pPr>
      <w:r>
        <w:rPr>
          <w:sz w:val="24"/>
          <w:szCs w:val="24"/>
        </w:rPr>
        <w:t>rue de la Loi, 6</w:t>
      </w:r>
    </w:p>
    <w:p w:rsidR="00237854" w:rsidRDefault="00237854" w:rsidP="00237854">
      <w:pPr>
        <w:spacing w:after="0"/>
        <w:jc w:val="both"/>
        <w:rPr>
          <w:sz w:val="24"/>
          <w:szCs w:val="24"/>
        </w:rPr>
      </w:pPr>
      <w:r>
        <w:rPr>
          <w:sz w:val="24"/>
          <w:szCs w:val="24"/>
        </w:rPr>
        <w:t>1000 Bruxelles</w:t>
      </w:r>
    </w:p>
    <w:p w:rsidR="00237854" w:rsidRPr="006A4697" w:rsidRDefault="0023625F" w:rsidP="00237854">
      <w:pPr>
        <w:spacing w:after="0"/>
        <w:jc w:val="both"/>
      </w:pPr>
      <w:hyperlink r:id="rId5" w:history="1">
        <w:r w:rsidR="000F6374" w:rsidRPr="00965022">
          <w:rPr>
            <w:rStyle w:val="Lienhypertexte"/>
          </w:rPr>
          <w:t>registreinteret@pfwb.be</w:t>
        </w:r>
      </w:hyperlink>
      <w:r w:rsidR="000F6374">
        <w:t xml:space="preserve"> </w:t>
      </w:r>
      <w:hyperlink r:id="rId6" w:history="1"/>
    </w:p>
    <w:p w:rsidR="00237854" w:rsidRDefault="00237854" w:rsidP="00E26908">
      <w:pPr>
        <w:jc w:val="center"/>
        <w:rPr>
          <w:b/>
          <w:sz w:val="28"/>
          <w:szCs w:val="28"/>
        </w:rPr>
      </w:pPr>
    </w:p>
    <w:p w:rsidR="00237854" w:rsidRDefault="00237854" w:rsidP="00E26908">
      <w:pPr>
        <w:jc w:val="center"/>
        <w:rPr>
          <w:b/>
          <w:sz w:val="28"/>
          <w:szCs w:val="28"/>
        </w:rPr>
      </w:pPr>
    </w:p>
    <w:p w:rsidR="00237854" w:rsidRDefault="00237854" w:rsidP="00E26908">
      <w:pPr>
        <w:jc w:val="center"/>
        <w:rPr>
          <w:b/>
          <w:sz w:val="28"/>
          <w:szCs w:val="28"/>
        </w:rPr>
      </w:pPr>
    </w:p>
    <w:p w:rsidR="00237854" w:rsidRDefault="00237854" w:rsidP="00E26908">
      <w:pPr>
        <w:jc w:val="center"/>
        <w:rPr>
          <w:b/>
          <w:sz w:val="28"/>
          <w:szCs w:val="28"/>
        </w:rPr>
      </w:pPr>
    </w:p>
    <w:p w:rsidR="00237854" w:rsidRDefault="00237854" w:rsidP="00E26908">
      <w:pPr>
        <w:jc w:val="center"/>
        <w:rPr>
          <w:b/>
          <w:sz w:val="28"/>
          <w:szCs w:val="28"/>
        </w:rPr>
      </w:pPr>
    </w:p>
    <w:p w:rsidR="00237854" w:rsidRDefault="00237854" w:rsidP="00E26908">
      <w:pPr>
        <w:jc w:val="center"/>
        <w:rPr>
          <w:b/>
          <w:sz w:val="28"/>
          <w:szCs w:val="28"/>
        </w:rPr>
      </w:pPr>
    </w:p>
    <w:p w:rsidR="00237854" w:rsidRDefault="00237854" w:rsidP="00237854">
      <w:pPr>
        <w:spacing w:after="0"/>
        <w:jc w:val="center"/>
        <w:rPr>
          <w:b/>
          <w:sz w:val="32"/>
          <w:szCs w:val="32"/>
        </w:rPr>
      </w:pPr>
      <w:r w:rsidRPr="006A4697">
        <w:rPr>
          <w:b/>
          <w:sz w:val="32"/>
          <w:szCs w:val="32"/>
        </w:rPr>
        <w:lastRenderedPageBreak/>
        <w:t xml:space="preserve">REGISTRE DES </w:t>
      </w:r>
      <w:r>
        <w:rPr>
          <w:b/>
          <w:sz w:val="32"/>
          <w:szCs w:val="32"/>
        </w:rPr>
        <w:t xml:space="preserve">REPRESENTANTS D’INTERETS </w:t>
      </w:r>
    </w:p>
    <w:p w:rsidR="00237854" w:rsidRDefault="00237854" w:rsidP="00237854">
      <w:pPr>
        <w:spacing w:after="0"/>
        <w:jc w:val="center"/>
        <w:rPr>
          <w:b/>
          <w:i/>
          <w:sz w:val="24"/>
          <w:szCs w:val="32"/>
        </w:rPr>
      </w:pPr>
      <w:r w:rsidRPr="00237854">
        <w:rPr>
          <w:b/>
          <w:i/>
          <w:sz w:val="24"/>
          <w:szCs w:val="32"/>
        </w:rPr>
        <w:t>(Règlement</w:t>
      </w:r>
      <w:r>
        <w:rPr>
          <w:b/>
          <w:i/>
          <w:sz w:val="24"/>
          <w:szCs w:val="32"/>
        </w:rPr>
        <w:t xml:space="preserve"> du P</w:t>
      </w:r>
      <w:r w:rsidRPr="00237854">
        <w:rPr>
          <w:b/>
          <w:i/>
          <w:sz w:val="24"/>
          <w:szCs w:val="32"/>
        </w:rPr>
        <w:t>arlement, art. 104)</w:t>
      </w:r>
    </w:p>
    <w:p w:rsidR="00237854" w:rsidRPr="00237854" w:rsidRDefault="00237854" w:rsidP="00237854">
      <w:pPr>
        <w:spacing w:after="0"/>
        <w:jc w:val="center"/>
        <w:rPr>
          <w:b/>
          <w:i/>
          <w:sz w:val="24"/>
          <w:szCs w:val="32"/>
        </w:rPr>
      </w:pPr>
    </w:p>
    <w:p w:rsidR="00BA572F" w:rsidRPr="006A4697" w:rsidRDefault="00BA572F" w:rsidP="00E26908">
      <w:pPr>
        <w:jc w:val="center"/>
        <w:rPr>
          <w:b/>
          <w:sz w:val="28"/>
          <w:szCs w:val="28"/>
        </w:rPr>
      </w:pPr>
      <w:r w:rsidRPr="006A4697">
        <w:rPr>
          <w:b/>
          <w:sz w:val="28"/>
          <w:szCs w:val="28"/>
        </w:rPr>
        <w:t>FORMULAIRE D’ENREGISTREMENT</w:t>
      </w:r>
    </w:p>
    <w:p w:rsidR="00BA572F" w:rsidRPr="006A4697" w:rsidRDefault="00BA572F" w:rsidP="00BA572F">
      <w:pPr>
        <w:rPr>
          <w:b/>
        </w:rPr>
      </w:pPr>
      <w:r w:rsidRPr="006A4697">
        <w:rPr>
          <w:b/>
        </w:rPr>
        <w:t>COORDONNEES</w:t>
      </w:r>
      <w:r w:rsidR="002A157F">
        <w:rPr>
          <w:b/>
        </w:rPr>
        <w:t xml:space="preserve"> PERSONNELLES DU REPRESENTANT D’INTERET</w:t>
      </w:r>
      <w:r w:rsidR="008D54BA">
        <w:rPr>
          <w:b/>
        </w:rPr>
        <w:t>S</w:t>
      </w:r>
    </w:p>
    <w:p w:rsidR="00BA572F" w:rsidRDefault="00BA572F" w:rsidP="00BA572F">
      <w:proofErr w:type="gramStart"/>
      <w:r>
        <w:t>nom(</w:t>
      </w:r>
      <w:proofErr w:type="gramEnd"/>
      <w:r>
        <w:t>s)</w:t>
      </w:r>
      <w:r w:rsidR="008D54BA">
        <w:t>-Prénom</w:t>
      </w:r>
    </w:p>
    <w:tbl>
      <w:tblPr>
        <w:tblStyle w:val="Grilledutableau"/>
        <w:tblW w:w="0" w:type="auto"/>
        <w:tblLook w:val="04A0" w:firstRow="1" w:lastRow="0" w:firstColumn="1" w:lastColumn="0" w:noHBand="0" w:noVBand="1"/>
      </w:tblPr>
      <w:tblGrid>
        <w:gridCol w:w="9062"/>
      </w:tblGrid>
      <w:tr w:rsidR="00BA572F" w:rsidTr="00BA572F">
        <w:tc>
          <w:tcPr>
            <w:tcW w:w="9062" w:type="dxa"/>
          </w:tcPr>
          <w:p w:rsidR="00BA572F" w:rsidRDefault="00BA572F"/>
        </w:tc>
      </w:tr>
      <w:tr w:rsidR="00BA572F" w:rsidTr="00BA572F">
        <w:tc>
          <w:tcPr>
            <w:tcW w:w="9062" w:type="dxa"/>
          </w:tcPr>
          <w:p w:rsidR="00BA572F" w:rsidRDefault="00BA572F"/>
        </w:tc>
      </w:tr>
      <w:tr w:rsidR="00BA572F" w:rsidTr="00BA572F">
        <w:tc>
          <w:tcPr>
            <w:tcW w:w="9062" w:type="dxa"/>
          </w:tcPr>
          <w:p w:rsidR="00BA572F" w:rsidRDefault="00BA572F"/>
        </w:tc>
      </w:tr>
      <w:tr w:rsidR="00BA572F" w:rsidTr="00BA572F">
        <w:tc>
          <w:tcPr>
            <w:tcW w:w="9062" w:type="dxa"/>
          </w:tcPr>
          <w:p w:rsidR="00BA572F" w:rsidRDefault="00BA572F"/>
        </w:tc>
      </w:tr>
      <w:tr w:rsidR="00BA572F" w:rsidTr="00BA572F">
        <w:tc>
          <w:tcPr>
            <w:tcW w:w="9062" w:type="dxa"/>
          </w:tcPr>
          <w:p w:rsidR="00BA572F" w:rsidRDefault="00BA572F"/>
        </w:tc>
      </w:tr>
    </w:tbl>
    <w:p w:rsidR="00BA572F" w:rsidRDefault="00BA572F"/>
    <w:p w:rsidR="00BA572F" w:rsidRDefault="00BA572F">
      <w:proofErr w:type="gramStart"/>
      <w:r>
        <w:t>adresse</w:t>
      </w:r>
      <w:proofErr w:type="gramEnd"/>
      <w:r>
        <w:t xml:space="preserve"> électronique</w:t>
      </w:r>
      <w:r>
        <w:tab/>
      </w:r>
      <w:r>
        <w:tab/>
      </w:r>
      <w:r>
        <w:tab/>
      </w:r>
      <w:r>
        <w:tab/>
      </w:r>
      <w:r>
        <w:tab/>
      </w:r>
      <w:r>
        <w:tab/>
      </w:r>
      <w:r>
        <w:tab/>
        <w:t>numéro de téléphone</w:t>
      </w:r>
    </w:p>
    <w:p w:rsidR="00BA572F" w:rsidRDefault="00BA572F"/>
    <w:tbl>
      <w:tblPr>
        <w:tblStyle w:val="Grilledutableau"/>
        <w:tblW w:w="9067" w:type="dxa"/>
        <w:tblLook w:val="04A0" w:firstRow="1" w:lastRow="0" w:firstColumn="1" w:lastColumn="0" w:noHBand="0" w:noVBand="1"/>
      </w:tblPr>
      <w:tblGrid>
        <w:gridCol w:w="5098"/>
        <w:gridCol w:w="1276"/>
        <w:gridCol w:w="2693"/>
      </w:tblGrid>
      <w:tr w:rsidR="00BA572F" w:rsidTr="00BA572F">
        <w:tc>
          <w:tcPr>
            <w:tcW w:w="5098" w:type="dxa"/>
            <w:tcBorders>
              <w:right w:val="single" w:sz="4" w:space="0" w:color="auto"/>
            </w:tcBorders>
          </w:tcPr>
          <w:p w:rsidR="00BA572F" w:rsidRDefault="00BA572F" w:rsidP="00BA572F"/>
        </w:tc>
        <w:tc>
          <w:tcPr>
            <w:tcW w:w="1276" w:type="dxa"/>
            <w:tcBorders>
              <w:top w:val="nil"/>
              <w:left w:val="single" w:sz="4" w:space="0" w:color="auto"/>
              <w:bottom w:val="nil"/>
              <w:right w:val="single" w:sz="4" w:space="0" w:color="auto"/>
            </w:tcBorders>
          </w:tcPr>
          <w:p w:rsidR="00BA572F" w:rsidRDefault="00BA572F" w:rsidP="00BA572F"/>
        </w:tc>
        <w:tc>
          <w:tcPr>
            <w:tcW w:w="2693" w:type="dxa"/>
            <w:tcBorders>
              <w:left w:val="single" w:sz="4" w:space="0" w:color="auto"/>
            </w:tcBorders>
          </w:tcPr>
          <w:p w:rsidR="00BA572F" w:rsidRDefault="00BA572F" w:rsidP="00BA572F"/>
        </w:tc>
      </w:tr>
      <w:tr w:rsidR="00BA572F" w:rsidTr="00BA572F">
        <w:tc>
          <w:tcPr>
            <w:tcW w:w="5098" w:type="dxa"/>
            <w:tcBorders>
              <w:right w:val="single" w:sz="4" w:space="0" w:color="auto"/>
            </w:tcBorders>
          </w:tcPr>
          <w:p w:rsidR="00BA572F" w:rsidRDefault="00BA572F" w:rsidP="00BA572F"/>
        </w:tc>
        <w:tc>
          <w:tcPr>
            <w:tcW w:w="1276" w:type="dxa"/>
            <w:tcBorders>
              <w:top w:val="nil"/>
              <w:left w:val="single" w:sz="4" w:space="0" w:color="auto"/>
              <w:bottom w:val="nil"/>
              <w:right w:val="single" w:sz="4" w:space="0" w:color="auto"/>
            </w:tcBorders>
          </w:tcPr>
          <w:p w:rsidR="00BA572F" w:rsidRDefault="00BA572F" w:rsidP="00BA572F"/>
        </w:tc>
        <w:tc>
          <w:tcPr>
            <w:tcW w:w="2693" w:type="dxa"/>
            <w:tcBorders>
              <w:left w:val="single" w:sz="4" w:space="0" w:color="auto"/>
            </w:tcBorders>
          </w:tcPr>
          <w:p w:rsidR="00BA572F" w:rsidRDefault="00BA572F" w:rsidP="00BA572F"/>
        </w:tc>
      </w:tr>
      <w:tr w:rsidR="00BA572F" w:rsidTr="00BA572F">
        <w:tc>
          <w:tcPr>
            <w:tcW w:w="5098" w:type="dxa"/>
            <w:tcBorders>
              <w:right w:val="single" w:sz="4" w:space="0" w:color="auto"/>
            </w:tcBorders>
          </w:tcPr>
          <w:p w:rsidR="00BA572F" w:rsidRDefault="00BA572F" w:rsidP="00BA572F"/>
        </w:tc>
        <w:tc>
          <w:tcPr>
            <w:tcW w:w="1276" w:type="dxa"/>
            <w:tcBorders>
              <w:top w:val="nil"/>
              <w:left w:val="single" w:sz="4" w:space="0" w:color="auto"/>
              <w:bottom w:val="nil"/>
              <w:right w:val="single" w:sz="4" w:space="0" w:color="auto"/>
            </w:tcBorders>
          </w:tcPr>
          <w:p w:rsidR="00BA572F" w:rsidRDefault="00BA572F" w:rsidP="00BA572F"/>
        </w:tc>
        <w:tc>
          <w:tcPr>
            <w:tcW w:w="2693" w:type="dxa"/>
            <w:tcBorders>
              <w:left w:val="single" w:sz="4" w:space="0" w:color="auto"/>
            </w:tcBorders>
          </w:tcPr>
          <w:p w:rsidR="00BA572F" w:rsidRDefault="00BA572F" w:rsidP="00BA572F"/>
        </w:tc>
      </w:tr>
      <w:tr w:rsidR="00BA572F" w:rsidTr="00BA572F">
        <w:tc>
          <w:tcPr>
            <w:tcW w:w="5098" w:type="dxa"/>
            <w:tcBorders>
              <w:right w:val="single" w:sz="4" w:space="0" w:color="auto"/>
            </w:tcBorders>
          </w:tcPr>
          <w:p w:rsidR="00BA572F" w:rsidRDefault="00BA572F" w:rsidP="00BA572F"/>
        </w:tc>
        <w:tc>
          <w:tcPr>
            <w:tcW w:w="1276" w:type="dxa"/>
            <w:tcBorders>
              <w:top w:val="nil"/>
              <w:left w:val="single" w:sz="4" w:space="0" w:color="auto"/>
              <w:bottom w:val="nil"/>
              <w:right w:val="single" w:sz="4" w:space="0" w:color="auto"/>
            </w:tcBorders>
          </w:tcPr>
          <w:p w:rsidR="00BA572F" w:rsidRDefault="00BA572F" w:rsidP="00BA572F"/>
        </w:tc>
        <w:tc>
          <w:tcPr>
            <w:tcW w:w="2693" w:type="dxa"/>
            <w:tcBorders>
              <w:left w:val="single" w:sz="4" w:space="0" w:color="auto"/>
            </w:tcBorders>
          </w:tcPr>
          <w:p w:rsidR="00BA572F" w:rsidRDefault="00BA572F" w:rsidP="00BA572F"/>
        </w:tc>
      </w:tr>
    </w:tbl>
    <w:p w:rsidR="00BA572F" w:rsidRDefault="00BA572F"/>
    <w:p w:rsidR="00BA572F" w:rsidRPr="006A4697" w:rsidRDefault="00BA572F">
      <w:pPr>
        <w:rPr>
          <w:b/>
        </w:rPr>
      </w:pPr>
      <w:r w:rsidRPr="006A4697">
        <w:rPr>
          <w:b/>
        </w:rPr>
        <w:t>CATEGORIE A LAQUELLE VOUS APPARTENEZ OU APPARTIENT VOTRE</w:t>
      </w:r>
      <w:r w:rsidR="008D54BA">
        <w:rPr>
          <w:b/>
        </w:rPr>
        <w:t xml:space="preserve"> ENTREPRISE/INSTITUTION/</w:t>
      </w:r>
      <w:r w:rsidRPr="006A4697">
        <w:rPr>
          <w:b/>
        </w:rPr>
        <w:t xml:space="preserve"> ORGANISATION</w:t>
      </w:r>
    </w:p>
    <w:tbl>
      <w:tblPr>
        <w:tblStyle w:val="Grilledutableau"/>
        <w:tblW w:w="9067" w:type="dxa"/>
        <w:tblLook w:val="04A0" w:firstRow="1" w:lastRow="0" w:firstColumn="1" w:lastColumn="0" w:noHBand="0" w:noVBand="1"/>
      </w:tblPr>
      <w:tblGrid>
        <w:gridCol w:w="846"/>
        <w:gridCol w:w="3544"/>
        <w:gridCol w:w="850"/>
        <w:gridCol w:w="3827"/>
      </w:tblGrid>
      <w:tr w:rsidR="00E26908" w:rsidTr="00E26908">
        <w:tc>
          <w:tcPr>
            <w:tcW w:w="846" w:type="dxa"/>
            <w:tcBorders>
              <w:right w:val="single" w:sz="4" w:space="0" w:color="auto"/>
            </w:tcBorders>
          </w:tcPr>
          <w:p w:rsidR="00BA572F" w:rsidRDefault="00BA572F"/>
          <w:p w:rsidR="00E26908" w:rsidRDefault="00E26908"/>
          <w:p w:rsidR="00BA572F" w:rsidRDefault="00BA572F"/>
        </w:tc>
        <w:tc>
          <w:tcPr>
            <w:tcW w:w="3544" w:type="dxa"/>
            <w:tcBorders>
              <w:top w:val="nil"/>
              <w:left w:val="single" w:sz="4" w:space="0" w:color="auto"/>
              <w:bottom w:val="nil"/>
              <w:right w:val="single" w:sz="4" w:space="0" w:color="auto"/>
            </w:tcBorders>
          </w:tcPr>
          <w:p w:rsidR="00E26908" w:rsidRDefault="00E26908"/>
          <w:p w:rsidR="00BA572F" w:rsidRDefault="00BA572F">
            <w:r>
              <w:t>cabinet de consultants spécialisés</w:t>
            </w:r>
          </w:p>
        </w:tc>
        <w:tc>
          <w:tcPr>
            <w:tcW w:w="850" w:type="dxa"/>
            <w:tcBorders>
              <w:left w:val="single" w:sz="4" w:space="0" w:color="auto"/>
              <w:right w:val="single" w:sz="4" w:space="0" w:color="auto"/>
            </w:tcBorders>
          </w:tcPr>
          <w:p w:rsidR="00BA572F" w:rsidRDefault="00BA572F"/>
        </w:tc>
        <w:tc>
          <w:tcPr>
            <w:tcW w:w="3827" w:type="dxa"/>
            <w:tcBorders>
              <w:top w:val="nil"/>
              <w:left w:val="single" w:sz="4" w:space="0" w:color="auto"/>
              <w:bottom w:val="nil"/>
              <w:right w:val="nil"/>
            </w:tcBorders>
          </w:tcPr>
          <w:p w:rsidR="00BA572F" w:rsidRDefault="00BA572F"/>
          <w:p w:rsidR="00E26908" w:rsidRDefault="00E26908">
            <w:r>
              <w:t>représentant interne</w:t>
            </w:r>
          </w:p>
        </w:tc>
      </w:tr>
      <w:tr w:rsidR="00E26908" w:rsidTr="00E26908">
        <w:tc>
          <w:tcPr>
            <w:tcW w:w="846" w:type="dxa"/>
            <w:tcBorders>
              <w:right w:val="single" w:sz="4" w:space="0" w:color="auto"/>
            </w:tcBorders>
          </w:tcPr>
          <w:p w:rsidR="00BA572F" w:rsidRDefault="00BA572F"/>
          <w:p w:rsidR="00BA572F" w:rsidRDefault="00BA572F"/>
          <w:p w:rsidR="00E26908" w:rsidRDefault="00E26908"/>
        </w:tc>
        <w:tc>
          <w:tcPr>
            <w:tcW w:w="3544" w:type="dxa"/>
            <w:tcBorders>
              <w:top w:val="nil"/>
              <w:left w:val="single" w:sz="4" w:space="0" w:color="auto"/>
              <w:bottom w:val="nil"/>
              <w:right w:val="single" w:sz="4" w:space="0" w:color="auto"/>
            </w:tcBorders>
          </w:tcPr>
          <w:p w:rsidR="00E26908" w:rsidRDefault="00E26908"/>
          <w:p w:rsidR="00BA572F" w:rsidRDefault="00BA572F">
            <w:r>
              <w:t>cabinet d’avocats</w:t>
            </w:r>
          </w:p>
        </w:tc>
        <w:tc>
          <w:tcPr>
            <w:tcW w:w="850" w:type="dxa"/>
            <w:tcBorders>
              <w:left w:val="single" w:sz="4" w:space="0" w:color="auto"/>
              <w:right w:val="single" w:sz="4" w:space="0" w:color="auto"/>
            </w:tcBorders>
          </w:tcPr>
          <w:p w:rsidR="0055619B" w:rsidRDefault="0055619B"/>
          <w:p w:rsidR="00BA572F" w:rsidRPr="0055619B" w:rsidRDefault="00BA572F" w:rsidP="0055619B"/>
        </w:tc>
        <w:tc>
          <w:tcPr>
            <w:tcW w:w="3827" w:type="dxa"/>
            <w:tcBorders>
              <w:top w:val="nil"/>
              <w:left w:val="single" w:sz="4" w:space="0" w:color="auto"/>
              <w:bottom w:val="nil"/>
              <w:right w:val="nil"/>
            </w:tcBorders>
          </w:tcPr>
          <w:p w:rsidR="00A43F21" w:rsidRDefault="00A43F21"/>
          <w:p w:rsidR="00E26908" w:rsidRDefault="00A43F21">
            <w:r>
              <w:t>institution universitaire</w:t>
            </w:r>
          </w:p>
        </w:tc>
      </w:tr>
      <w:tr w:rsidR="00E26908" w:rsidTr="00E26908">
        <w:tc>
          <w:tcPr>
            <w:tcW w:w="846" w:type="dxa"/>
            <w:tcBorders>
              <w:right w:val="single" w:sz="4" w:space="0" w:color="auto"/>
            </w:tcBorders>
          </w:tcPr>
          <w:p w:rsidR="00BA572F" w:rsidRDefault="00BA572F"/>
          <w:p w:rsidR="00E26908" w:rsidRDefault="00E26908"/>
          <w:p w:rsidR="00BA572F" w:rsidRDefault="00BA572F"/>
        </w:tc>
        <w:tc>
          <w:tcPr>
            <w:tcW w:w="3544" w:type="dxa"/>
            <w:tcBorders>
              <w:top w:val="nil"/>
              <w:left w:val="single" w:sz="4" w:space="0" w:color="auto"/>
              <w:bottom w:val="nil"/>
              <w:right w:val="single" w:sz="4" w:space="0" w:color="auto"/>
            </w:tcBorders>
          </w:tcPr>
          <w:p w:rsidR="00BA572F" w:rsidRDefault="00BA572F">
            <w:r>
              <w:t>consultant agissant en qualité d’indépendant</w:t>
            </w:r>
          </w:p>
        </w:tc>
        <w:tc>
          <w:tcPr>
            <w:tcW w:w="850" w:type="dxa"/>
            <w:tcBorders>
              <w:left w:val="single" w:sz="4" w:space="0" w:color="auto"/>
              <w:right w:val="single" w:sz="4" w:space="0" w:color="auto"/>
            </w:tcBorders>
          </w:tcPr>
          <w:p w:rsidR="00BA572F" w:rsidRDefault="00BA572F"/>
        </w:tc>
        <w:tc>
          <w:tcPr>
            <w:tcW w:w="3827" w:type="dxa"/>
            <w:tcBorders>
              <w:top w:val="nil"/>
              <w:left w:val="single" w:sz="4" w:space="0" w:color="auto"/>
              <w:bottom w:val="nil"/>
              <w:right w:val="nil"/>
            </w:tcBorders>
          </w:tcPr>
          <w:p w:rsidR="00BA572F" w:rsidRDefault="00BA572F"/>
          <w:p w:rsidR="00E26908" w:rsidRDefault="00E26908">
            <w:r>
              <w:t>groupement professionnel</w:t>
            </w:r>
          </w:p>
        </w:tc>
      </w:tr>
      <w:tr w:rsidR="00E26908" w:rsidTr="00E26908">
        <w:tc>
          <w:tcPr>
            <w:tcW w:w="846" w:type="dxa"/>
            <w:tcBorders>
              <w:right w:val="single" w:sz="4" w:space="0" w:color="auto"/>
            </w:tcBorders>
          </w:tcPr>
          <w:p w:rsidR="00BA572F" w:rsidRDefault="00BA572F"/>
          <w:p w:rsidR="00BA572F" w:rsidRDefault="00BA572F"/>
          <w:p w:rsidR="00E26908" w:rsidRDefault="00E26908"/>
        </w:tc>
        <w:tc>
          <w:tcPr>
            <w:tcW w:w="3544" w:type="dxa"/>
            <w:tcBorders>
              <w:top w:val="nil"/>
              <w:left w:val="single" w:sz="4" w:space="0" w:color="auto"/>
              <w:bottom w:val="nil"/>
              <w:right w:val="single" w:sz="4" w:space="0" w:color="auto"/>
            </w:tcBorders>
          </w:tcPr>
          <w:p w:rsidR="00E26908" w:rsidRDefault="00E26908"/>
          <w:p w:rsidR="00BA572F" w:rsidRDefault="00BA572F">
            <w:r>
              <w:t>organisation non gouvernementale</w:t>
            </w:r>
          </w:p>
        </w:tc>
        <w:tc>
          <w:tcPr>
            <w:tcW w:w="850" w:type="dxa"/>
            <w:tcBorders>
              <w:left w:val="single" w:sz="4" w:space="0" w:color="auto"/>
              <w:right w:val="single" w:sz="4" w:space="0" w:color="auto"/>
            </w:tcBorders>
          </w:tcPr>
          <w:p w:rsidR="00BA572F" w:rsidRDefault="00BA572F"/>
        </w:tc>
        <w:tc>
          <w:tcPr>
            <w:tcW w:w="3827" w:type="dxa"/>
            <w:tcBorders>
              <w:top w:val="nil"/>
              <w:left w:val="single" w:sz="4" w:space="0" w:color="auto"/>
              <w:bottom w:val="nil"/>
              <w:right w:val="nil"/>
            </w:tcBorders>
          </w:tcPr>
          <w:p w:rsidR="00BA572F" w:rsidRDefault="00BA572F"/>
          <w:p w:rsidR="00E26908" w:rsidRDefault="00E26908">
            <w:r>
              <w:t xml:space="preserve">association </w:t>
            </w:r>
            <w:r w:rsidR="0055619B">
              <w:t xml:space="preserve">syndicale et </w:t>
            </w:r>
            <w:r>
              <w:t>professionnelle</w:t>
            </w:r>
          </w:p>
        </w:tc>
      </w:tr>
      <w:tr w:rsidR="00E26908" w:rsidTr="00E26908">
        <w:tc>
          <w:tcPr>
            <w:tcW w:w="846" w:type="dxa"/>
            <w:tcBorders>
              <w:right w:val="single" w:sz="4" w:space="0" w:color="auto"/>
            </w:tcBorders>
          </w:tcPr>
          <w:p w:rsidR="00BA572F" w:rsidRDefault="00BA572F"/>
          <w:p w:rsidR="00E26908" w:rsidRDefault="00E26908"/>
          <w:p w:rsidR="00BA572F" w:rsidRDefault="00BA572F"/>
        </w:tc>
        <w:tc>
          <w:tcPr>
            <w:tcW w:w="3544" w:type="dxa"/>
            <w:tcBorders>
              <w:top w:val="nil"/>
              <w:left w:val="single" w:sz="4" w:space="0" w:color="auto"/>
              <w:bottom w:val="nil"/>
              <w:right w:val="single" w:sz="4" w:space="0" w:color="auto"/>
            </w:tcBorders>
          </w:tcPr>
          <w:p w:rsidR="00BA572F" w:rsidRDefault="00BA572F">
            <w:r>
              <w:t>organisation représentant une église ou une communauté religieuse</w:t>
            </w:r>
          </w:p>
        </w:tc>
        <w:tc>
          <w:tcPr>
            <w:tcW w:w="850" w:type="dxa"/>
            <w:tcBorders>
              <w:left w:val="single" w:sz="4" w:space="0" w:color="auto"/>
              <w:right w:val="single" w:sz="4" w:space="0" w:color="auto"/>
            </w:tcBorders>
          </w:tcPr>
          <w:p w:rsidR="00BA572F" w:rsidRDefault="00BA572F"/>
        </w:tc>
        <w:tc>
          <w:tcPr>
            <w:tcW w:w="3827" w:type="dxa"/>
            <w:tcBorders>
              <w:top w:val="nil"/>
              <w:left w:val="single" w:sz="4" w:space="0" w:color="auto"/>
              <w:bottom w:val="nil"/>
              <w:right w:val="nil"/>
            </w:tcBorders>
          </w:tcPr>
          <w:p w:rsidR="00BA572F" w:rsidRDefault="00E26908" w:rsidP="0055619B">
            <w:r>
              <w:t xml:space="preserve">organisation représentant une autorité locale, régionale ou </w:t>
            </w:r>
            <w:r w:rsidR="0055619B">
              <w:t>municipale</w:t>
            </w:r>
          </w:p>
        </w:tc>
      </w:tr>
      <w:tr w:rsidR="00E26908" w:rsidTr="00E26908">
        <w:tc>
          <w:tcPr>
            <w:tcW w:w="846" w:type="dxa"/>
            <w:tcBorders>
              <w:right w:val="single" w:sz="4" w:space="0" w:color="auto"/>
            </w:tcBorders>
          </w:tcPr>
          <w:p w:rsidR="00E26908" w:rsidRDefault="00E26908"/>
          <w:p w:rsidR="00E26908" w:rsidRDefault="00E26908"/>
          <w:p w:rsidR="00E26908" w:rsidRDefault="00E26908"/>
        </w:tc>
        <w:tc>
          <w:tcPr>
            <w:tcW w:w="3544" w:type="dxa"/>
            <w:tcBorders>
              <w:top w:val="nil"/>
              <w:left w:val="single" w:sz="4" w:space="0" w:color="auto"/>
              <w:bottom w:val="nil"/>
              <w:right w:val="single" w:sz="4" w:space="0" w:color="auto"/>
            </w:tcBorders>
          </w:tcPr>
          <w:p w:rsidR="00E26908" w:rsidRDefault="00E26908">
            <w:r>
              <w:t>groupe de réflexion ou organisme de recherche</w:t>
            </w:r>
          </w:p>
        </w:tc>
        <w:tc>
          <w:tcPr>
            <w:tcW w:w="850" w:type="dxa"/>
            <w:tcBorders>
              <w:left w:val="single" w:sz="4" w:space="0" w:color="auto"/>
              <w:bottom w:val="single" w:sz="4" w:space="0" w:color="auto"/>
              <w:right w:val="single" w:sz="4" w:space="0" w:color="auto"/>
            </w:tcBorders>
          </w:tcPr>
          <w:p w:rsidR="00E26908" w:rsidRDefault="00E26908"/>
        </w:tc>
        <w:tc>
          <w:tcPr>
            <w:tcW w:w="3827" w:type="dxa"/>
            <w:tcBorders>
              <w:top w:val="nil"/>
              <w:left w:val="single" w:sz="4" w:space="0" w:color="auto"/>
              <w:bottom w:val="nil"/>
              <w:right w:val="nil"/>
            </w:tcBorders>
          </w:tcPr>
          <w:p w:rsidR="00E26908" w:rsidRDefault="00E26908">
            <w:r>
              <w:t>organisation représentant une autre entité publique ou mixte</w:t>
            </w:r>
          </w:p>
        </w:tc>
      </w:tr>
    </w:tbl>
    <w:p w:rsidR="00BA572F" w:rsidRDefault="00BA572F"/>
    <w:p w:rsidR="002A157F" w:rsidRDefault="002A157F"/>
    <w:p w:rsidR="002A157F" w:rsidRDefault="002A157F"/>
    <w:p w:rsidR="00BA572F" w:rsidRPr="006A4697" w:rsidRDefault="00E26908">
      <w:pPr>
        <w:rPr>
          <w:b/>
        </w:rPr>
      </w:pPr>
      <w:r w:rsidRPr="006A4697">
        <w:rPr>
          <w:b/>
        </w:rPr>
        <w:lastRenderedPageBreak/>
        <w:t>DONNEES CONCERNANT L’</w:t>
      </w:r>
      <w:r w:rsidR="002A157F">
        <w:rPr>
          <w:b/>
        </w:rPr>
        <w:t>ENTREPRISE/INS</w:t>
      </w:r>
      <w:r w:rsidR="008D54BA">
        <w:rPr>
          <w:b/>
        </w:rPr>
        <w:t>T</w:t>
      </w:r>
      <w:r w:rsidR="002A157F">
        <w:rPr>
          <w:b/>
        </w:rPr>
        <w:t>ITUTION/</w:t>
      </w:r>
      <w:r w:rsidRPr="006A4697">
        <w:rPr>
          <w:b/>
        </w:rPr>
        <w:t>ORGANISATION QUE VOUS REPRESENTEZ</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485"/>
        <w:gridCol w:w="2464"/>
        <w:gridCol w:w="2835"/>
      </w:tblGrid>
      <w:tr w:rsidR="008C03DD" w:rsidTr="008C03DD">
        <w:tc>
          <w:tcPr>
            <w:tcW w:w="3485" w:type="dxa"/>
          </w:tcPr>
          <w:p w:rsidR="008C03DD" w:rsidRDefault="002A157F">
            <w:r>
              <w:t>N</w:t>
            </w:r>
            <w:r w:rsidR="008C03DD">
              <w:t>om :</w:t>
            </w:r>
          </w:p>
        </w:tc>
        <w:tc>
          <w:tcPr>
            <w:tcW w:w="2464" w:type="dxa"/>
          </w:tcPr>
          <w:p w:rsidR="008C03DD" w:rsidRDefault="008C03DD">
            <w:r>
              <w:t>Forme juridique :</w:t>
            </w:r>
          </w:p>
        </w:tc>
        <w:tc>
          <w:tcPr>
            <w:tcW w:w="2835" w:type="dxa"/>
          </w:tcPr>
          <w:p w:rsidR="008C03DD" w:rsidRDefault="008C03DD"/>
        </w:tc>
      </w:tr>
      <w:tr w:rsidR="008C03DD" w:rsidTr="008C03DD">
        <w:tc>
          <w:tcPr>
            <w:tcW w:w="3485" w:type="dxa"/>
          </w:tcPr>
          <w:p w:rsidR="008C03DD" w:rsidRDefault="008C03DD"/>
        </w:tc>
        <w:tc>
          <w:tcPr>
            <w:tcW w:w="2464" w:type="dxa"/>
          </w:tcPr>
          <w:p w:rsidR="008C03DD" w:rsidRDefault="008C03DD"/>
        </w:tc>
        <w:tc>
          <w:tcPr>
            <w:tcW w:w="2835" w:type="dxa"/>
          </w:tcPr>
          <w:p w:rsidR="008C03DD" w:rsidRDefault="008C03DD"/>
        </w:tc>
      </w:tr>
      <w:tr w:rsidR="008C03DD" w:rsidTr="008C03DD">
        <w:tc>
          <w:tcPr>
            <w:tcW w:w="3485" w:type="dxa"/>
          </w:tcPr>
          <w:p w:rsidR="008C03DD" w:rsidRDefault="008C03DD">
            <w:r>
              <w:t>Adresse du siège social :</w:t>
            </w:r>
          </w:p>
        </w:tc>
        <w:tc>
          <w:tcPr>
            <w:tcW w:w="2464" w:type="dxa"/>
          </w:tcPr>
          <w:p w:rsidR="008C03DD" w:rsidRDefault="008C03DD"/>
        </w:tc>
        <w:tc>
          <w:tcPr>
            <w:tcW w:w="2835" w:type="dxa"/>
          </w:tcPr>
          <w:p w:rsidR="008C03DD" w:rsidRDefault="008C03DD"/>
        </w:tc>
      </w:tr>
      <w:tr w:rsidR="008C03DD" w:rsidTr="008C03DD">
        <w:tc>
          <w:tcPr>
            <w:tcW w:w="3485" w:type="dxa"/>
          </w:tcPr>
          <w:p w:rsidR="008C03DD" w:rsidRDefault="008C03DD">
            <w:r>
              <w:t>Rue :</w:t>
            </w:r>
          </w:p>
          <w:p w:rsidR="002A157F" w:rsidRDefault="002A157F"/>
          <w:p w:rsidR="002A157F" w:rsidRDefault="002A157F">
            <w:r>
              <w:t>Adresse électronique :</w:t>
            </w:r>
          </w:p>
          <w:p w:rsidR="008C03DD" w:rsidRDefault="008C03DD"/>
        </w:tc>
        <w:tc>
          <w:tcPr>
            <w:tcW w:w="2464" w:type="dxa"/>
          </w:tcPr>
          <w:p w:rsidR="008C03DD" w:rsidRDefault="008C03DD">
            <w:r>
              <w:t>Code postal :</w:t>
            </w:r>
          </w:p>
        </w:tc>
        <w:tc>
          <w:tcPr>
            <w:tcW w:w="2835" w:type="dxa"/>
          </w:tcPr>
          <w:p w:rsidR="008C03DD" w:rsidRDefault="008C03DD">
            <w:r>
              <w:t>Ville :</w:t>
            </w:r>
          </w:p>
        </w:tc>
      </w:tr>
      <w:tr w:rsidR="008C03DD" w:rsidTr="008C03DD">
        <w:tc>
          <w:tcPr>
            <w:tcW w:w="3485" w:type="dxa"/>
          </w:tcPr>
          <w:p w:rsidR="008C03DD" w:rsidRDefault="008C03DD">
            <w:r>
              <w:t>Numéro de téléphone :</w:t>
            </w:r>
          </w:p>
        </w:tc>
        <w:tc>
          <w:tcPr>
            <w:tcW w:w="2464" w:type="dxa"/>
          </w:tcPr>
          <w:p w:rsidR="008C03DD" w:rsidRDefault="008C03DD">
            <w:r>
              <w:t>Numéro d’entreprise :</w:t>
            </w:r>
          </w:p>
        </w:tc>
        <w:tc>
          <w:tcPr>
            <w:tcW w:w="2835" w:type="dxa"/>
          </w:tcPr>
          <w:p w:rsidR="008C03DD" w:rsidRDefault="008C03DD"/>
        </w:tc>
      </w:tr>
      <w:tr w:rsidR="008C03DD" w:rsidTr="008C03DD">
        <w:tc>
          <w:tcPr>
            <w:tcW w:w="3485" w:type="dxa"/>
          </w:tcPr>
          <w:p w:rsidR="008C03DD" w:rsidRDefault="008C03DD"/>
        </w:tc>
        <w:tc>
          <w:tcPr>
            <w:tcW w:w="2464" w:type="dxa"/>
          </w:tcPr>
          <w:p w:rsidR="008C03DD" w:rsidRDefault="008C03DD"/>
        </w:tc>
        <w:tc>
          <w:tcPr>
            <w:tcW w:w="2835" w:type="dxa"/>
          </w:tcPr>
          <w:p w:rsidR="008C03DD" w:rsidRDefault="008C03DD"/>
        </w:tc>
      </w:tr>
      <w:tr w:rsidR="008C03DD" w:rsidTr="008C03DD">
        <w:tc>
          <w:tcPr>
            <w:tcW w:w="3485" w:type="dxa"/>
          </w:tcPr>
          <w:p w:rsidR="008C03DD" w:rsidRDefault="008C03DD">
            <w:r>
              <w:t>Objet de l’entreprise :</w:t>
            </w:r>
          </w:p>
          <w:p w:rsidR="008C03DD" w:rsidRDefault="008C03DD"/>
          <w:p w:rsidR="008C03DD" w:rsidRDefault="008C03DD"/>
          <w:p w:rsidR="008C03DD" w:rsidRDefault="008C03DD"/>
          <w:p w:rsidR="008C03DD" w:rsidRDefault="008C03DD"/>
        </w:tc>
        <w:tc>
          <w:tcPr>
            <w:tcW w:w="2464" w:type="dxa"/>
          </w:tcPr>
          <w:p w:rsidR="008C03DD" w:rsidRDefault="008C03DD"/>
        </w:tc>
        <w:tc>
          <w:tcPr>
            <w:tcW w:w="2835" w:type="dxa"/>
          </w:tcPr>
          <w:p w:rsidR="008C03DD" w:rsidRDefault="008C03DD"/>
        </w:tc>
      </w:tr>
    </w:tbl>
    <w:p w:rsidR="00E26908" w:rsidRDefault="00E26908"/>
    <w:p w:rsidR="008C03DD" w:rsidRDefault="00237854">
      <w:r>
        <w:t>Éventuellement, n</w:t>
      </w:r>
      <w:r w:rsidR="008C03DD">
        <w:t xml:space="preserve">om des clients qui sont représentés par cette </w:t>
      </w:r>
      <w:r w:rsidR="002A157F">
        <w:t>entreprise/institution/</w:t>
      </w:r>
      <w:r w:rsidR="008C03DD">
        <w:t>organisation :</w:t>
      </w:r>
    </w:p>
    <w:p w:rsidR="008C03DD" w:rsidRDefault="008C03DD"/>
    <w:p w:rsidR="008C03DD" w:rsidRDefault="008C03DD" w:rsidP="008C03DD">
      <w:pPr>
        <w:spacing w:after="0"/>
        <w:jc w:val="both"/>
      </w:pPr>
    </w:p>
    <w:p w:rsidR="00237854" w:rsidRDefault="008C03DD" w:rsidP="00237854">
      <w:pPr>
        <w:spacing w:after="0"/>
        <w:jc w:val="both"/>
        <w:rPr>
          <w:b/>
        </w:rPr>
      </w:pPr>
      <w:r>
        <w:rPr>
          <w:b/>
        </w:rPr>
        <w:t>DECLARATION</w:t>
      </w:r>
    </w:p>
    <w:p w:rsidR="00237854" w:rsidRPr="00237854" w:rsidRDefault="00237854" w:rsidP="00237854">
      <w:pPr>
        <w:spacing w:after="0"/>
        <w:jc w:val="both"/>
        <w:rPr>
          <w:b/>
        </w:rPr>
      </w:pPr>
      <w:r>
        <w:rPr>
          <w:b/>
        </w:rPr>
        <w:t>E</w:t>
      </w:r>
      <w:r>
        <w:t>n signant le présent registre, le représentant d’intérêt</w:t>
      </w:r>
      <w:r w:rsidR="005930E9">
        <w:t>s</w:t>
      </w:r>
      <w:r>
        <w:t xml:space="preserve"> mentionné ci-dessus :</w:t>
      </w:r>
    </w:p>
    <w:p w:rsidR="006A4697" w:rsidRDefault="006A4697" w:rsidP="008C03DD">
      <w:pPr>
        <w:spacing w:after="0"/>
        <w:jc w:val="both"/>
      </w:pPr>
    </w:p>
    <w:p w:rsidR="00237854" w:rsidRDefault="00237854" w:rsidP="00237854">
      <w:pPr>
        <w:pStyle w:val="Paragraphedeliste"/>
        <w:numPr>
          <w:ilvl w:val="0"/>
          <w:numId w:val="2"/>
        </w:numPr>
        <w:spacing w:after="0"/>
        <w:jc w:val="both"/>
      </w:pPr>
      <w:r>
        <w:t>accepte que les informations qu’il (elle) fournit pour figurer dans le registre, soient publiées ;</w:t>
      </w:r>
    </w:p>
    <w:p w:rsidR="00237854" w:rsidRDefault="00237854" w:rsidP="00237854">
      <w:pPr>
        <w:pStyle w:val="Paragraphedeliste"/>
        <w:numPr>
          <w:ilvl w:val="0"/>
          <w:numId w:val="2"/>
        </w:numPr>
        <w:spacing w:after="0"/>
        <w:jc w:val="both"/>
      </w:pPr>
      <w:r>
        <w:t>accepte d’agir dans le respect du code de conduite ;</w:t>
      </w:r>
    </w:p>
    <w:p w:rsidR="006A4697" w:rsidRDefault="00BA39B6" w:rsidP="00237854">
      <w:pPr>
        <w:pStyle w:val="Paragraphedeliste"/>
        <w:numPr>
          <w:ilvl w:val="0"/>
          <w:numId w:val="2"/>
        </w:numPr>
        <w:spacing w:after="0"/>
        <w:jc w:val="both"/>
      </w:pPr>
      <w:r>
        <w:t>g</w:t>
      </w:r>
      <w:r w:rsidR="00237854">
        <w:t>arantit que les informations qu’il (elle) fournit pour figurer dans le registre sont correctes et accepte de coopérer dans le cadre de demandes administratives d’informations complémentaires et de mises à jour.</w:t>
      </w:r>
    </w:p>
    <w:p w:rsidR="00237854" w:rsidRDefault="00237854" w:rsidP="00237854">
      <w:pPr>
        <w:spacing w:after="0"/>
        <w:jc w:val="both"/>
      </w:pPr>
    </w:p>
    <w:p w:rsidR="00237854" w:rsidRDefault="00237854" w:rsidP="00237854">
      <w:pPr>
        <w:spacing w:after="0"/>
        <w:jc w:val="both"/>
      </w:pPr>
    </w:p>
    <w:p w:rsidR="00237854" w:rsidRDefault="00237854" w:rsidP="00237854">
      <w:pPr>
        <w:spacing w:after="0"/>
        <w:jc w:val="both"/>
      </w:pPr>
    </w:p>
    <w:p w:rsidR="00237854" w:rsidRDefault="00237854" w:rsidP="00237854">
      <w:pPr>
        <w:spacing w:after="0"/>
        <w:jc w:val="both"/>
      </w:pPr>
    </w:p>
    <w:p w:rsidR="000F6374" w:rsidRPr="006A4697" w:rsidRDefault="0023625F" w:rsidP="000F6374">
      <w:pPr>
        <w:spacing w:after="0"/>
        <w:jc w:val="both"/>
      </w:pPr>
      <w:hyperlink r:id="rId7" w:history="1">
        <w:r w:rsidR="000F6374" w:rsidRPr="00965022">
          <w:rPr>
            <w:rStyle w:val="Lienhypertexte"/>
          </w:rPr>
          <w:t>registreinteret@pfwb.be</w:t>
        </w:r>
      </w:hyperlink>
      <w:r w:rsidR="000F6374">
        <w:t xml:space="preserve"> </w:t>
      </w:r>
      <w:hyperlink r:id="rId8" w:history="1"/>
    </w:p>
    <w:p w:rsidR="006A4697" w:rsidRDefault="00FD1A15" w:rsidP="008C03DD">
      <w:pPr>
        <w:spacing w:after="0"/>
        <w:jc w:val="both"/>
      </w:pPr>
      <w:r>
        <w:t>Parlement de la Communauté française</w:t>
      </w:r>
      <w:r w:rsidR="006A4697">
        <w:t xml:space="preserve"> – </w:t>
      </w:r>
      <w:r>
        <w:t>Greffe du Parlement</w:t>
      </w:r>
      <w:r w:rsidR="006A4697">
        <w:t xml:space="preserve"> – rue de </w:t>
      </w:r>
      <w:r>
        <w:t>la Loi, 6</w:t>
      </w:r>
      <w:r w:rsidR="006A4697">
        <w:t xml:space="preserve"> – 1000 Bruxelles</w:t>
      </w:r>
    </w:p>
    <w:p w:rsidR="006A4697" w:rsidRDefault="006A4697" w:rsidP="008C03DD">
      <w:pPr>
        <w:spacing w:after="0"/>
        <w:jc w:val="both"/>
      </w:pPr>
    </w:p>
    <w:p w:rsidR="00936504" w:rsidRPr="00936504" w:rsidRDefault="00936504" w:rsidP="00936504">
      <w:pPr>
        <w:spacing w:after="0"/>
        <w:jc w:val="both"/>
        <w:rPr>
          <w:sz w:val="24"/>
          <w:szCs w:val="24"/>
        </w:rPr>
      </w:pPr>
    </w:p>
    <w:sectPr w:rsidR="00936504" w:rsidRPr="0093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43421"/>
    <w:multiLevelType w:val="hybridMultilevel"/>
    <w:tmpl w:val="34E49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71162463"/>
    <w:multiLevelType w:val="hybridMultilevel"/>
    <w:tmpl w:val="ACD63B24"/>
    <w:lvl w:ilvl="0" w:tplc="404CFC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2F"/>
    <w:rsid w:val="000F6374"/>
    <w:rsid w:val="0023625F"/>
    <w:rsid w:val="00237854"/>
    <w:rsid w:val="002A157F"/>
    <w:rsid w:val="0055619B"/>
    <w:rsid w:val="005930E9"/>
    <w:rsid w:val="006606B7"/>
    <w:rsid w:val="006A4697"/>
    <w:rsid w:val="006D0E27"/>
    <w:rsid w:val="008C03DD"/>
    <w:rsid w:val="008D54BA"/>
    <w:rsid w:val="00936504"/>
    <w:rsid w:val="00A43F21"/>
    <w:rsid w:val="00BA39B6"/>
    <w:rsid w:val="00BA572F"/>
    <w:rsid w:val="00D223CE"/>
    <w:rsid w:val="00E26908"/>
    <w:rsid w:val="00EC7136"/>
    <w:rsid w:val="00F9282D"/>
    <w:rsid w:val="00FD1A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53CE-A3D9-48A9-80C2-78111B9F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5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A4697"/>
    <w:rPr>
      <w:color w:val="0563C1" w:themeColor="hyperlink"/>
      <w:u w:val="single"/>
    </w:rPr>
  </w:style>
  <w:style w:type="paragraph" w:styleId="Paragraphedeliste">
    <w:name w:val="List Paragraph"/>
    <w:basedOn w:val="Normal"/>
    <w:uiPriority w:val="34"/>
    <w:qFormat/>
    <w:rsid w:val="006A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pfwb.be" TargetMode="External"/><Relationship Id="rId3" Type="http://schemas.openxmlformats.org/officeDocument/2006/relationships/settings" Target="settings.xml"/><Relationship Id="rId7" Type="http://schemas.openxmlformats.org/officeDocument/2006/relationships/hyperlink" Target="mailto:registreinteret@pfw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pfwb.be" TargetMode="External"/><Relationship Id="rId5" Type="http://schemas.openxmlformats.org/officeDocument/2006/relationships/hyperlink" Target="mailto:registreinteret@pfwb.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2847</Characters>
  <Application>Microsoft Office Word</Application>
  <DocSecurity>0</DocSecurity>
  <Lines>189</Lines>
  <Paragraphs>68</Paragraphs>
  <ScaleCrop>false</ScaleCrop>
  <HeadingPairs>
    <vt:vector size="2" baseType="variant">
      <vt:variant>
        <vt:lpstr>Titre</vt:lpstr>
      </vt:variant>
      <vt:variant>
        <vt:i4>1</vt:i4>
      </vt:variant>
    </vt:vector>
  </HeadingPairs>
  <TitlesOfParts>
    <vt:vector size="1" baseType="lpstr">
      <vt:lpstr/>
    </vt:vector>
  </TitlesOfParts>
  <Company>PFWB</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Brouir Stéphanie</dc:creator>
  <cp:keywords/>
  <dc:description/>
  <cp:lastModifiedBy>Auchapt Diane</cp:lastModifiedBy>
  <cp:revision>2</cp:revision>
  <dcterms:created xsi:type="dcterms:W3CDTF">2023-09-26T11:37:00Z</dcterms:created>
  <dcterms:modified xsi:type="dcterms:W3CDTF">2023-09-26T11:37:00Z</dcterms:modified>
</cp:coreProperties>
</file>